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FB" w:rsidRPr="008422DD" w:rsidRDefault="008422DD" w:rsidP="001307FB">
      <w:pPr>
        <w:spacing w:after="0" w:line="240" w:lineRule="auto"/>
        <w:jc w:val="center"/>
        <w:rPr>
          <w:rFonts w:ascii="Kristen ITC" w:eastAsia="Dotum" w:hAnsi="Kristen ITC"/>
          <w:sz w:val="36"/>
          <w:szCs w:val="36"/>
          <w:u w:val="single"/>
        </w:rPr>
      </w:pPr>
      <w:r>
        <w:rPr>
          <w:rFonts w:ascii="Kristen ITC" w:eastAsia="Dotum" w:hAnsi="Kristen ITC"/>
          <w:sz w:val="36"/>
          <w:szCs w:val="36"/>
          <w:u w:val="single"/>
        </w:rPr>
        <w:t>Chapter 11</w:t>
      </w:r>
      <w:r w:rsidR="001C7388" w:rsidRPr="008422DD">
        <w:rPr>
          <w:rFonts w:ascii="Kristen ITC" w:eastAsia="Dotum" w:hAnsi="Kristen ITC"/>
          <w:sz w:val="36"/>
          <w:szCs w:val="36"/>
          <w:u w:val="single"/>
        </w:rPr>
        <w:t xml:space="preserve"> Study Guide</w:t>
      </w:r>
    </w:p>
    <w:p w:rsidR="001307FB" w:rsidRPr="008422DD" w:rsidRDefault="008422DD" w:rsidP="001307FB">
      <w:pPr>
        <w:spacing w:after="0" w:line="240" w:lineRule="auto"/>
        <w:jc w:val="center"/>
        <w:rPr>
          <w:rFonts w:ascii="Freestyle Script" w:eastAsia="Dotum" w:hAnsi="Freestyle Script"/>
          <w:i/>
          <w:sz w:val="48"/>
          <w:szCs w:val="48"/>
        </w:rPr>
      </w:pPr>
      <w:r w:rsidRPr="008422DD">
        <w:rPr>
          <w:rFonts w:ascii="Freestyle Script" w:eastAsia="Dotum" w:hAnsi="Freestyle Script"/>
          <w:i/>
          <w:sz w:val="48"/>
          <w:szCs w:val="48"/>
        </w:rPr>
        <w:t xml:space="preserve">The </w:t>
      </w:r>
      <w:proofErr w:type="gramStart"/>
      <w:r w:rsidRPr="008422DD">
        <w:rPr>
          <w:rFonts w:ascii="Freestyle Script" w:eastAsia="Dotum" w:hAnsi="Freestyle Script"/>
          <w:i/>
          <w:sz w:val="48"/>
          <w:szCs w:val="48"/>
        </w:rPr>
        <w:t>Twenties  (</w:t>
      </w:r>
      <w:proofErr w:type="gramEnd"/>
      <w:r w:rsidRPr="008422DD">
        <w:rPr>
          <w:rFonts w:ascii="Freestyle Script" w:eastAsia="Dotum" w:hAnsi="Freestyle Script"/>
          <w:i/>
          <w:sz w:val="48"/>
          <w:szCs w:val="48"/>
        </w:rPr>
        <w:t>1919-1929)</w:t>
      </w:r>
    </w:p>
    <w:p w:rsidR="00580C93" w:rsidRDefault="007C196F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11.1  A</w:t>
      </w:r>
      <w:proofErr w:type="gramEnd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Booming Economy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>SFQ:  How did the booming economy of the 1920s lead to changes in American life?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Henry Ford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Mass production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Scientific management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Assembly line</w:t>
      </w:r>
    </w:p>
    <w:p w:rsidR="00861ED5" w:rsidRDefault="00861ED5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861ED5" w:rsidRDefault="00861ED5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Vertical integration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Impact of the automobile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Consumer culture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 w:rsidR="001B3CAB">
        <w:rPr>
          <w:rFonts w:ascii="Times New Roman" w:eastAsia="Dotum" w:hAnsi="Times New Roman" w:cs="Times New Roman"/>
          <w:sz w:val="24"/>
          <w:szCs w:val="24"/>
        </w:rPr>
        <w:t xml:space="preserve">Advertising 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Credit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Installment buying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Bull market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C196F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Buying on margin</w:t>
      </w:r>
      <w:r w:rsidR="007C196F">
        <w:rPr>
          <w:rFonts w:ascii="Times New Roman" w:eastAsia="Dotum" w:hAnsi="Times New Roman" w:cs="Times New Roman"/>
          <w:sz w:val="24"/>
          <w:szCs w:val="24"/>
        </w:rPr>
        <w:tab/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Who were the “other Americans”?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11.2  The Business of Government</w:t>
      </w:r>
    </w:p>
    <w:p w:rsidR="007C196F" w:rsidRDefault="007C196F" w:rsidP="007C196F">
      <w:pPr>
        <w:spacing w:after="0" w:line="240" w:lineRule="auto"/>
        <w:ind w:left="720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>SFQ:  How did domestic and foreign policy change direction under Harding and Coolidge?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C196F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Warren G. Harding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The Ohio Gang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Teapot Dome Scandal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Calvin Coolidge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Kellogg-Briand Pact</w:t>
      </w:r>
    </w:p>
    <w:p w:rsidR="00861ED5" w:rsidRDefault="00861ED5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Dawes Plan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lastRenderedPageBreak/>
        <w:t>11.3  Social and Cultural Tensions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 xml:space="preserve">SFQ:  How did Americans differ on major social and cultural issues?  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Americans that live in the cities are</w:t>
      </w:r>
    </w:p>
    <w:p w:rsidR="001B3CAB" w:rsidRDefault="001B3CAB" w:rsidP="001B3C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1B3CAB" w:rsidRDefault="001B3CAB" w:rsidP="001B3C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1B3CAB" w:rsidRDefault="001B3CAB" w:rsidP="001B3C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1B3CAB" w:rsidRDefault="001B3CAB" w:rsidP="001B3C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Americans that live in the towns and country are</w:t>
      </w:r>
    </w:p>
    <w:p w:rsidR="001B3CAB" w:rsidRDefault="001B3CAB" w:rsidP="001B3C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1B3CAB" w:rsidRDefault="001B3CAB" w:rsidP="001B3C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1B3CAB" w:rsidRDefault="001B3CAB" w:rsidP="001B3C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1B3CAB" w:rsidRDefault="001B3CAB" w:rsidP="001B3CA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Fundamentalism</w:t>
      </w: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Scopes Monkey Trial</w:t>
      </w: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Clarence Darrow</w:t>
      </w: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proofErr w:type="spellStart"/>
      <w:r>
        <w:rPr>
          <w:rFonts w:ascii="Times New Roman" w:eastAsia="Dotum" w:hAnsi="Times New Roman" w:cs="Times New Roman"/>
          <w:sz w:val="24"/>
          <w:szCs w:val="24"/>
        </w:rPr>
        <w:t>Nativism</w:t>
      </w:r>
      <w:proofErr w:type="spellEnd"/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ind w:firstLine="720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Quota system</w:t>
      </w:r>
    </w:p>
    <w:p w:rsidR="001B3CAB" w:rsidRDefault="001B3CAB" w:rsidP="001B3CAB">
      <w:pPr>
        <w:spacing w:after="0" w:line="240" w:lineRule="auto"/>
        <w:ind w:firstLine="720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Prohibition</w:t>
      </w: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18</w:t>
      </w:r>
      <w:r w:rsidRPr="001B3CAB">
        <w:rPr>
          <w:rFonts w:ascii="Times New Roman" w:eastAsia="Dotum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Dotum" w:hAnsi="Times New Roman" w:cs="Times New Roman"/>
          <w:sz w:val="24"/>
          <w:szCs w:val="24"/>
        </w:rPr>
        <w:t xml:space="preserve"> amendment</w:t>
      </w: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Volstead Act</w:t>
      </w: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“</w:t>
      </w:r>
      <w:proofErr w:type="spellStart"/>
      <w:proofErr w:type="gramStart"/>
      <w:r>
        <w:rPr>
          <w:rFonts w:ascii="Times New Roman" w:eastAsia="Dotum" w:hAnsi="Times New Roman" w:cs="Times New Roman"/>
          <w:sz w:val="24"/>
          <w:szCs w:val="24"/>
        </w:rPr>
        <w:t>drys</w:t>
      </w:r>
      <w:proofErr w:type="spellEnd"/>
      <w:proofErr w:type="gramEnd"/>
      <w:r>
        <w:rPr>
          <w:rFonts w:ascii="Times New Roman" w:eastAsia="Dotum" w:hAnsi="Times New Roman" w:cs="Times New Roman"/>
          <w:sz w:val="24"/>
          <w:szCs w:val="24"/>
        </w:rPr>
        <w:t>”  and “wets”</w:t>
      </w: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 xml:space="preserve">Dry </w:t>
      </w:r>
      <w:proofErr w:type="gramStart"/>
      <w:r>
        <w:rPr>
          <w:rFonts w:ascii="Times New Roman" w:eastAsia="Dotum" w:hAnsi="Times New Roman" w:cs="Times New Roman"/>
          <w:sz w:val="24"/>
          <w:szCs w:val="24"/>
        </w:rPr>
        <w:t>county</w:t>
      </w:r>
      <w:proofErr w:type="gramEnd"/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Bootlegger</w:t>
      </w: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Al Capone</w:t>
      </w: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What were some unintended consequences of Prohibition?</w:t>
      </w: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Pr="001B3CAB" w:rsidRDefault="001B3CAB" w:rsidP="001B3CA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lastRenderedPageBreak/>
        <w:t>11.4  A</w:t>
      </w:r>
      <w:proofErr w:type="gramEnd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New Mass Culture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>SFQ:  How did the new mass culture reflect technological and social changes?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C196F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Charlie Chaplin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>The Jazz Singer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“The Golden Age of Sports”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Babe Ruth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Jack Dempsey v. Gene Tunney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Red Grange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Bobby Jones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Gertrude Ederle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Charles Lindbergh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i/>
          <w:sz w:val="24"/>
          <w:szCs w:val="24"/>
        </w:rPr>
        <w:t>Spirit of St. Louis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Flappers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u w:val="single"/>
        </w:rPr>
      </w:pPr>
      <w:r>
        <w:rPr>
          <w:rFonts w:ascii="Times New Roman" w:eastAsia="Dotum" w:hAnsi="Times New Roman" w:cs="Times New Roman"/>
          <w:sz w:val="24"/>
          <w:szCs w:val="24"/>
          <w:u w:val="single"/>
        </w:rPr>
        <w:t xml:space="preserve">Art </w:t>
      </w:r>
      <w:r w:rsidR="000F790C">
        <w:rPr>
          <w:rFonts w:ascii="Times New Roman" w:eastAsia="Dotum" w:hAnsi="Times New Roman" w:cs="Times New Roman"/>
          <w:sz w:val="24"/>
          <w:szCs w:val="24"/>
          <w:u w:val="single"/>
        </w:rPr>
        <w:t xml:space="preserve">&amp; Literature </w:t>
      </w:r>
      <w:r>
        <w:rPr>
          <w:rFonts w:ascii="Times New Roman" w:eastAsia="Dotum" w:hAnsi="Times New Roman" w:cs="Times New Roman"/>
          <w:sz w:val="24"/>
          <w:szCs w:val="24"/>
          <w:u w:val="single"/>
        </w:rPr>
        <w:t>of the 1920s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Sigmund Freud</w:t>
      </w:r>
    </w:p>
    <w:p w:rsidR="001B3CAB" w:rsidRDefault="001B3CAB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Edward Hopper</w:t>
      </w: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Joseph Stella</w:t>
      </w: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F. Scott Fit</w:t>
      </w:r>
      <w:r w:rsidR="00861ED5">
        <w:rPr>
          <w:rFonts w:ascii="Times New Roman" w:eastAsia="Dotum" w:hAnsi="Times New Roman" w:cs="Times New Roman"/>
          <w:sz w:val="24"/>
          <w:szCs w:val="24"/>
        </w:rPr>
        <w:t>z</w:t>
      </w:r>
      <w:r>
        <w:rPr>
          <w:rFonts w:ascii="Times New Roman" w:eastAsia="Dotum" w:hAnsi="Times New Roman" w:cs="Times New Roman"/>
          <w:sz w:val="24"/>
          <w:szCs w:val="24"/>
        </w:rPr>
        <w:t>gerald</w:t>
      </w: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Ernest Hemingway</w:t>
      </w:r>
    </w:p>
    <w:p w:rsidR="000F790C" w:rsidRPr="001B3CAB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William Faulkner</w:t>
      </w: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11.5  The</w:t>
      </w:r>
      <w:proofErr w:type="gramEnd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Harlem Renaissance</w:t>
      </w:r>
    </w:p>
    <w:p w:rsidR="007C196F" w:rsidRDefault="007C196F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>SFQ:  How did African Americans express a new sense of hope and pride?</w:t>
      </w: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Harlem Renaissance</w:t>
      </w: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Marcus Garvey</w:t>
      </w: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Louis Armstrong</w:t>
      </w: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Bessie Smith</w:t>
      </w: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Duke Ellington</w:t>
      </w: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Langston Hughes</w:t>
      </w:r>
    </w:p>
    <w:p w:rsidR="000F790C" w:rsidRPr="000F790C" w:rsidRDefault="000F790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sectPr w:rsidR="000F790C" w:rsidRPr="000F790C" w:rsidSect="00EC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72"/>
    <w:multiLevelType w:val="hybridMultilevel"/>
    <w:tmpl w:val="6FB2860C"/>
    <w:lvl w:ilvl="0" w:tplc="4AE467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133168"/>
    <w:multiLevelType w:val="hybridMultilevel"/>
    <w:tmpl w:val="39E0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5DE"/>
    <w:multiLevelType w:val="hybridMultilevel"/>
    <w:tmpl w:val="0418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308"/>
    <w:multiLevelType w:val="hybridMultilevel"/>
    <w:tmpl w:val="C99AA866"/>
    <w:lvl w:ilvl="0" w:tplc="C7CA48AE">
      <w:start w:val="11"/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1273A7"/>
    <w:multiLevelType w:val="hybridMultilevel"/>
    <w:tmpl w:val="11DEF586"/>
    <w:lvl w:ilvl="0" w:tplc="CA86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019C0"/>
    <w:multiLevelType w:val="hybridMultilevel"/>
    <w:tmpl w:val="AE183CB8"/>
    <w:lvl w:ilvl="0" w:tplc="3A1CC7BA">
      <w:start w:val="11"/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85023E"/>
    <w:multiLevelType w:val="hybridMultilevel"/>
    <w:tmpl w:val="830E1202"/>
    <w:lvl w:ilvl="0" w:tplc="61AED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13A29"/>
    <w:multiLevelType w:val="hybridMultilevel"/>
    <w:tmpl w:val="F07082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42EE1"/>
    <w:multiLevelType w:val="hybridMultilevel"/>
    <w:tmpl w:val="1178A5BE"/>
    <w:lvl w:ilvl="0" w:tplc="2C08A6F8">
      <w:start w:val="10"/>
      <w:numFmt w:val="bullet"/>
      <w:lvlText w:val="-"/>
      <w:lvlJc w:val="left"/>
      <w:pPr>
        <w:ind w:left="525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49230046"/>
    <w:multiLevelType w:val="hybridMultilevel"/>
    <w:tmpl w:val="9EF6B38C"/>
    <w:lvl w:ilvl="0" w:tplc="06486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CA0014"/>
    <w:multiLevelType w:val="hybridMultilevel"/>
    <w:tmpl w:val="4E207FEC"/>
    <w:lvl w:ilvl="0" w:tplc="D476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897E3E"/>
    <w:multiLevelType w:val="hybridMultilevel"/>
    <w:tmpl w:val="2544FADA"/>
    <w:lvl w:ilvl="0" w:tplc="DD84B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EA0EB4"/>
    <w:multiLevelType w:val="hybridMultilevel"/>
    <w:tmpl w:val="161202FC"/>
    <w:lvl w:ilvl="0" w:tplc="721C2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B87FBC"/>
    <w:multiLevelType w:val="hybridMultilevel"/>
    <w:tmpl w:val="E8187E6A"/>
    <w:lvl w:ilvl="0" w:tplc="449EC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E31F94"/>
    <w:multiLevelType w:val="hybridMultilevel"/>
    <w:tmpl w:val="6C067D96"/>
    <w:lvl w:ilvl="0" w:tplc="8D187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A70FF3"/>
    <w:multiLevelType w:val="hybridMultilevel"/>
    <w:tmpl w:val="5E7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14"/>
  </w:num>
  <w:num w:numId="10">
    <w:abstractNumId w:val="7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8B5"/>
    <w:rsid w:val="000F790C"/>
    <w:rsid w:val="001307FB"/>
    <w:rsid w:val="001448A5"/>
    <w:rsid w:val="001B3CAB"/>
    <w:rsid w:val="001C7388"/>
    <w:rsid w:val="00251B4E"/>
    <w:rsid w:val="002B57EB"/>
    <w:rsid w:val="0030159A"/>
    <w:rsid w:val="0034187B"/>
    <w:rsid w:val="00344496"/>
    <w:rsid w:val="0036388E"/>
    <w:rsid w:val="00400CBA"/>
    <w:rsid w:val="00417E61"/>
    <w:rsid w:val="00450E10"/>
    <w:rsid w:val="004F1415"/>
    <w:rsid w:val="00580C93"/>
    <w:rsid w:val="005D1A43"/>
    <w:rsid w:val="005F799A"/>
    <w:rsid w:val="00651E6A"/>
    <w:rsid w:val="006629D4"/>
    <w:rsid w:val="00692756"/>
    <w:rsid w:val="0071095C"/>
    <w:rsid w:val="007343AE"/>
    <w:rsid w:val="00795853"/>
    <w:rsid w:val="007C196F"/>
    <w:rsid w:val="007D06DF"/>
    <w:rsid w:val="00812678"/>
    <w:rsid w:val="008422DD"/>
    <w:rsid w:val="00861ED5"/>
    <w:rsid w:val="008B06D3"/>
    <w:rsid w:val="00951EC9"/>
    <w:rsid w:val="009E78B5"/>
    <w:rsid w:val="00A02C8E"/>
    <w:rsid w:val="00A2408C"/>
    <w:rsid w:val="00A406A5"/>
    <w:rsid w:val="00A40F48"/>
    <w:rsid w:val="00A45402"/>
    <w:rsid w:val="00A7733C"/>
    <w:rsid w:val="00B2231A"/>
    <w:rsid w:val="00C06016"/>
    <w:rsid w:val="00C349D7"/>
    <w:rsid w:val="00CD38B7"/>
    <w:rsid w:val="00D03449"/>
    <w:rsid w:val="00D17FFE"/>
    <w:rsid w:val="00D7231C"/>
    <w:rsid w:val="00DF3676"/>
    <w:rsid w:val="00E13536"/>
    <w:rsid w:val="00E403F0"/>
    <w:rsid w:val="00EC32FB"/>
    <w:rsid w:val="00F27EDA"/>
    <w:rsid w:val="00F46351"/>
    <w:rsid w:val="00F675FB"/>
    <w:rsid w:val="00FA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fachawth</cp:lastModifiedBy>
  <cp:revision>3</cp:revision>
  <cp:lastPrinted>2009-11-24T13:27:00Z</cp:lastPrinted>
  <dcterms:created xsi:type="dcterms:W3CDTF">2009-11-24T03:18:00Z</dcterms:created>
  <dcterms:modified xsi:type="dcterms:W3CDTF">2009-11-24T13:47:00Z</dcterms:modified>
</cp:coreProperties>
</file>